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0B80" w14:textId="77777777" w:rsidR="00E9011D" w:rsidRPr="001F7215" w:rsidRDefault="00E9011D" w:rsidP="002E24C8">
      <w:pPr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9372"/>
      </w:tblGrid>
      <w:tr w:rsidR="00E9011D" w:rsidRPr="001F7215" w14:paraId="661E95AF" w14:textId="77777777" w:rsidTr="009B03AD">
        <w:trPr>
          <w:trHeight w:val="662"/>
          <w:jc w:val="center"/>
        </w:trPr>
        <w:tc>
          <w:tcPr>
            <w:tcW w:w="10342" w:type="dxa"/>
            <w:gridSpan w:val="2"/>
            <w:shd w:val="clear" w:color="auto" w:fill="D9E2F3" w:themeFill="accent1" w:themeFillTint="33"/>
          </w:tcPr>
          <w:p w14:paraId="53AB1178" w14:textId="77777777" w:rsidR="00E9011D" w:rsidRDefault="00667C19" w:rsidP="00F64565">
            <w:pPr>
              <w:jc w:val="center"/>
              <w:rPr>
                <w:rFonts w:ascii="Calibri Light" w:hAnsi="Calibri Light" w:cs="Calibri Light"/>
                <w:sz w:val="44"/>
                <w:szCs w:val="44"/>
              </w:rPr>
            </w:pPr>
            <w:r w:rsidRPr="00667C19">
              <w:rPr>
                <w:rFonts w:ascii="Calibri Light" w:hAnsi="Calibri Light" w:cs="Calibri Light"/>
                <w:noProof/>
                <w:color w:val="000000" w:themeColor="text1"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56672D33" wp14:editId="1FBEA02F">
                  <wp:simplePos x="0" y="0"/>
                  <wp:positionH relativeFrom="column">
                    <wp:posOffset>5833783</wp:posOffset>
                  </wp:positionH>
                  <wp:positionV relativeFrom="paragraph">
                    <wp:posOffset>0</wp:posOffset>
                  </wp:positionV>
                  <wp:extent cx="477520" cy="477520"/>
                  <wp:effectExtent l="0" t="0" r="0" b="0"/>
                  <wp:wrapTight wrapText="bothSides">
                    <wp:wrapPolygon edited="0">
                      <wp:start x="0" y="0"/>
                      <wp:lineTo x="0" y="20681"/>
                      <wp:lineTo x="20681" y="20681"/>
                      <wp:lineTo x="20681" y="0"/>
                      <wp:lineTo x="0" y="0"/>
                    </wp:wrapPolygon>
                  </wp:wrapTight>
                  <wp:docPr id="2" name="Picture 1" descr="A picture containing clipart, graphics, cartoon,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707496-8D62-223B-0A7E-F3CA941570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picture containing clipart, graphics, cartoon,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3707496-8D62-223B-0A7E-F3CA941570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7215" w:rsidRPr="00F64565">
              <w:rPr>
                <w:rFonts w:ascii="Calibri Light" w:hAnsi="Calibri Light" w:cs="Calibri Light"/>
                <w:color w:val="FF0000"/>
                <w:sz w:val="44"/>
                <w:szCs w:val="44"/>
              </w:rPr>
              <w:t xml:space="preserve">Ready </w:t>
            </w:r>
            <w:r w:rsidR="001F7215" w:rsidRPr="00F64565">
              <w:rPr>
                <w:rFonts w:ascii="Calibri Light" w:hAnsi="Calibri Light" w:cs="Calibri Light"/>
                <w:color w:val="ED7D31" w:themeColor="accent2"/>
                <w:sz w:val="44"/>
                <w:szCs w:val="44"/>
              </w:rPr>
              <w:t xml:space="preserve">Steady </w:t>
            </w:r>
            <w:r w:rsidR="001F7215" w:rsidRPr="00F64565">
              <w:rPr>
                <w:rFonts w:ascii="Calibri Light" w:hAnsi="Calibri Light" w:cs="Calibri Light"/>
                <w:color w:val="00B050"/>
                <w:sz w:val="44"/>
                <w:szCs w:val="44"/>
              </w:rPr>
              <w:t>Write</w:t>
            </w:r>
            <w:r w:rsidR="00E9011D" w:rsidRPr="00F64565">
              <w:rPr>
                <w:rFonts w:ascii="Calibri Light" w:hAnsi="Calibri Light" w:cs="Calibri Light"/>
                <w:color w:val="00B050"/>
                <w:sz w:val="44"/>
                <w:szCs w:val="44"/>
              </w:rPr>
              <w:t xml:space="preserve"> </w:t>
            </w:r>
            <w:r w:rsidR="006A767C" w:rsidRPr="006A767C">
              <w:rPr>
                <w:rFonts w:ascii="Calibri Light" w:hAnsi="Calibri Light" w:cs="Calibri Light"/>
                <w:sz w:val="44"/>
                <w:szCs w:val="44"/>
              </w:rPr>
              <w:t>Expectations</w:t>
            </w:r>
            <w:r w:rsidR="00860CC1">
              <w:rPr>
                <w:rFonts w:ascii="Calibri Light" w:hAnsi="Calibri Light" w:cs="Calibri Light"/>
                <w:sz w:val="44"/>
                <w:szCs w:val="44"/>
              </w:rPr>
              <w:t xml:space="preserve"> at</w:t>
            </w:r>
          </w:p>
          <w:p w14:paraId="586CEF20" w14:textId="479EF1EA" w:rsidR="00860CC1" w:rsidRPr="00F64565" w:rsidRDefault="00860CC1" w:rsidP="00F64565">
            <w:pPr>
              <w:jc w:val="center"/>
              <w:rPr>
                <w:rFonts w:ascii="Calibri Light" w:hAnsi="Calibri Light" w:cs="Calibri Light"/>
                <w:color w:val="000000" w:themeColor="text1"/>
                <w:sz w:val="44"/>
                <w:szCs w:val="44"/>
              </w:rPr>
            </w:pPr>
            <w:proofErr w:type="spellStart"/>
            <w:r>
              <w:rPr>
                <w:rFonts w:ascii="Calibri Light" w:hAnsi="Calibri Light" w:cs="Calibri Light"/>
                <w:sz w:val="44"/>
                <w:szCs w:val="44"/>
              </w:rPr>
              <w:t>Treales</w:t>
            </w:r>
            <w:proofErr w:type="spellEnd"/>
            <w:r>
              <w:rPr>
                <w:rFonts w:ascii="Calibri Light" w:hAnsi="Calibri Light" w:cs="Calibri Light"/>
                <w:sz w:val="44"/>
                <w:szCs w:val="44"/>
              </w:rPr>
              <w:t xml:space="preserve"> CE Primary School</w:t>
            </w:r>
          </w:p>
        </w:tc>
      </w:tr>
      <w:tr w:rsidR="00E9011D" w:rsidRPr="001F7215" w14:paraId="01526767" w14:textId="77777777" w:rsidTr="009B03AD">
        <w:trPr>
          <w:trHeight w:val="662"/>
          <w:jc w:val="center"/>
        </w:trPr>
        <w:tc>
          <w:tcPr>
            <w:tcW w:w="970" w:type="dxa"/>
            <w:shd w:val="clear" w:color="auto" w:fill="EDEDED" w:themeFill="accent3" w:themeFillTint="33"/>
          </w:tcPr>
          <w:p w14:paraId="3E614C77" w14:textId="77777777" w:rsidR="00E9011D" w:rsidRPr="001F7215" w:rsidRDefault="00E9011D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35BF4EAB" w14:textId="77777777" w:rsidR="00E9011D" w:rsidRPr="001F7215" w:rsidRDefault="00E9011D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0739BD02" w14:textId="77777777" w:rsidR="00E9011D" w:rsidRPr="001F7215" w:rsidRDefault="00E9011D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4D14A2C2" w14:textId="77777777" w:rsidR="00E9011D" w:rsidRPr="001F7215" w:rsidRDefault="00E9011D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2BB4CCB0" w14:textId="77777777" w:rsidR="00E9011D" w:rsidRPr="001F7215" w:rsidRDefault="00E9011D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521D381B" w14:textId="77777777" w:rsidR="00E9011D" w:rsidRPr="001F7215" w:rsidRDefault="00E9011D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45FE382E" w14:textId="77777777" w:rsidR="00E9011D" w:rsidRPr="001F7215" w:rsidRDefault="00E9011D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44BE046B" w14:textId="77777777" w:rsidR="00E9011D" w:rsidRPr="001F7215" w:rsidRDefault="00E9011D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48BC5031" w14:textId="77777777" w:rsidR="00E9011D" w:rsidRPr="001F7215" w:rsidRDefault="00E9011D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43950349" w14:textId="59B949A0" w:rsidR="00E9011D" w:rsidRPr="001F7215" w:rsidRDefault="00EB31CA" w:rsidP="000249C5">
            <w:pPr>
              <w:tabs>
                <w:tab w:val="left" w:pos="476"/>
                <w:tab w:val="right" w:pos="2619"/>
              </w:tabs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  <w:r>
              <w:rPr>
                <w:rFonts w:ascii="Calibri Light" w:hAnsi="Calibri Light" w:cs="Calibri Light"/>
                <w:b/>
                <w:bCs/>
                <w:color w:val="4472C4" w:themeColor="accent1"/>
              </w:rPr>
              <w:t>Class</w:t>
            </w:r>
            <w:r w:rsidR="00E9011D" w:rsidRPr="001F7215">
              <w:rPr>
                <w:rFonts w:ascii="Calibri Light" w:hAnsi="Calibri Light" w:cs="Calibri Light"/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9372" w:type="dxa"/>
            <w:shd w:val="clear" w:color="auto" w:fill="FFFFFF" w:themeFill="background1"/>
          </w:tcPr>
          <w:p w14:paraId="6AE5FA6A" w14:textId="112F79BF" w:rsidR="00E9011D" w:rsidRDefault="00E9011D" w:rsidP="000249C5">
            <w:pPr>
              <w:jc w:val="both"/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>• English resources displayed and on tabletops in classroom</w:t>
            </w:r>
            <w:r w:rsidR="00447C68">
              <w:rPr>
                <w:rFonts w:ascii="Calibri Light" w:hAnsi="Calibri Light" w:cs="Calibri Light"/>
              </w:rPr>
              <w:t>s</w:t>
            </w:r>
          </w:p>
          <w:p w14:paraId="1269A3C7" w14:textId="483C6031" w:rsidR="008238D6" w:rsidRDefault="008238D6" w:rsidP="008238D6">
            <w:pPr>
              <w:jc w:val="both"/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 xml:space="preserve">• </w:t>
            </w:r>
            <w:r>
              <w:rPr>
                <w:rFonts w:ascii="Calibri Light" w:hAnsi="Calibri Light" w:cs="Calibri Light"/>
              </w:rPr>
              <w:t>R</w:t>
            </w:r>
            <w:r w:rsidRPr="001F7215">
              <w:rPr>
                <w:rFonts w:ascii="Calibri Light" w:hAnsi="Calibri Light" w:cs="Calibri Light"/>
              </w:rPr>
              <w:t xml:space="preserve">esources are well organised, clearly labelled and accessible </w:t>
            </w:r>
          </w:p>
          <w:p w14:paraId="365AFE36" w14:textId="63F70DA7" w:rsidR="002D0DB3" w:rsidRPr="001F7215" w:rsidRDefault="006A767C" w:rsidP="008238D6">
            <w:pPr>
              <w:jc w:val="both"/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 xml:space="preserve">•Common Exception Words / Word List Words </w:t>
            </w:r>
            <w:r>
              <w:rPr>
                <w:rFonts w:ascii="Calibri Light" w:hAnsi="Calibri Light" w:cs="Calibri Light"/>
              </w:rPr>
              <w:t>available</w:t>
            </w:r>
            <w:r w:rsidRPr="001F7215">
              <w:rPr>
                <w:rFonts w:ascii="Calibri Light" w:hAnsi="Calibri Light" w:cs="Calibri Light"/>
              </w:rPr>
              <w:t xml:space="preserve"> </w:t>
            </w:r>
          </w:p>
          <w:p w14:paraId="13C4B2FD" w14:textId="77777777" w:rsidR="00E9011D" w:rsidRPr="001F7215" w:rsidRDefault="00E9011D" w:rsidP="000249C5">
            <w:pPr>
              <w:jc w:val="both"/>
              <w:rPr>
                <w:rFonts w:ascii="Calibri Light" w:hAnsi="Calibri Light" w:cs="Calibri Light"/>
              </w:rPr>
            </w:pPr>
          </w:p>
          <w:tbl>
            <w:tblPr>
              <w:tblStyle w:val="TableGrid"/>
              <w:tblW w:w="0" w:type="auto"/>
              <w:tblInd w:w="777" w:type="dxa"/>
              <w:tblBorders>
                <w:top w:val="single" w:sz="12" w:space="0" w:color="4472C4" w:themeColor="accent1"/>
                <w:left w:val="single" w:sz="12" w:space="0" w:color="4472C4" w:themeColor="accent1"/>
                <w:bottom w:val="single" w:sz="12" w:space="0" w:color="4472C4" w:themeColor="accent1"/>
                <w:right w:val="single" w:sz="12" w:space="0" w:color="4472C4" w:themeColor="accent1"/>
                <w:insideH w:val="single" w:sz="12" w:space="0" w:color="4472C4" w:themeColor="accent1"/>
                <w:insideV w:val="single" w:sz="12" w:space="0" w:color="4472C4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2"/>
              <w:gridCol w:w="3566"/>
            </w:tblGrid>
            <w:tr w:rsidR="00E9011D" w:rsidRPr="001F7215" w14:paraId="1459BEA5" w14:textId="77777777" w:rsidTr="009B03AD">
              <w:trPr>
                <w:trHeight w:val="192"/>
              </w:trPr>
              <w:tc>
                <w:tcPr>
                  <w:tcW w:w="3492" w:type="dxa"/>
                  <w:shd w:val="clear" w:color="auto" w:fill="D9E2F3" w:themeFill="accent1" w:themeFillTint="33"/>
                </w:tcPr>
                <w:p w14:paraId="7C135EC3" w14:textId="77777777" w:rsidR="00E9011D" w:rsidRPr="001F7215" w:rsidRDefault="00E9011D" w:rsidP="000249C5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1F7215">
                    <w:rPr>
                      <w:rFonts w:ascii="Calibri Light" w:hAnsi="Calibri Light" w:cs="Calibri Light"/>
                      <w:b/>
                      <w:bCs/>
                    </w:rPr>
                    <w:t>Tabletop</w:t>
                  </w:r>
                </w:p>
              </w:tc>
              <w:tc>
                <w:tcPr>
                  <w:tcW w:w="3566" w:type="dxa"/>
                  <w:shd w:val="clear" w:color="auto" w:fill="D9E2F3" w:themeFill="accent1" w:themeFillTint="33"/>
                </w:tcPr>
                <w:p w14:paraId="0E274A4A" w14:textId="77777777" w:rsidR="00E9011D" w:rsidRPr="001F7215" w:rsidRDefault="00E9011D" w:rsidP="000249C5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1F7215">
                    <w:rPr>
                      <w:rFonts w:ascii="Calibri Light" w:hAnsi="Calibri Light" w:cs="Calibri Light"/>
                      <w:b/>
                      <w:bCs/>
                    </w:rPr>
                    <w:t>Display</w:t>
                  </w:r>
                </w:p>
              </w:tc>
            </w:tr>
            <w:tr w:rsidR="00E9011D" w:rsidRPr="001F7215" w14:paraId="3949A201" w14:textId="77777777" w:rsidTr="009B03AD">
              <w:trPr>
                <w:trHeight w:val="1198"/>
              </w:trPr>
              <w:tc>
                <w:tcPr>
                  <w:tcW w:w="3492" w:type="dxa"/>
                </w:tcPr>
                <w:p w14:paraId="51F3778A" w14:textId="1BE2B99A" w:rsidR="00E9011D" w:rsidRPr="001F7215" w:rsidRDefault="00E9011D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</w:t>
                  </w:r>
                  <w:r w:rsidR="006A767C">
                    <w:rPr>
                      <w:rFonts w:ascii="Calibri Light" w:hAnsi="Calibri Light" w:cs="Calibri Light"/>
                    </w:rPr>
                    <w:t>R</w:t>
                  </w:r>
                  <w:r w:rsidR="00860CC1">
                    <w:rPr>
                      <w:rFonts w:ascii="Calibri Light" w:hAnsi="Calibri Light" w:cs="Calibri Light"/>
                    </w:rPr>
                    <w:t>ed Rose Phonics</w:t>
                  </w:r>
                  <w:r w:rsidRPr="001F7215">
                    <w:rPr>
                      <w:rFonts w:ascii="Calibri Light" w:hAnsi="Calibri Light" w:cs="Calibri Light"/>
                    </w:rPr>
                    <w:t xml:space="preserve"> </w:t>
                  </w:r>
                  <w:proofErr w:type="gramStart"/>
                  <w:r w:rsidRPr="001F7215">
                    <w:rPr>
                      <w:rFonts w:ascii="Calibri Light" w:hAnsi="Calibri Light" w:cs="Calibri Light"/>
                    </w:rPr>
                    <w:t xml:space="preserve">Mats  </w:t>
                  </w:r>
                  <w:r w:rsidR="006A767C">
                    <w:rPr>
                      <w:rFonts w:ascii="Calibri Light" w:hAnsi="Calibri Light" w:cs="Calibri Light"/>
                    </w:rPr>
                    <w:t>in</w:t>
                  </w:r>
                  <w:proofErr w:type="gramEnd"/>
                  <w:r w:rsidR="006A767C">
                    <w:rPr>
                      <w:rFonts w:ascii="Calibri Light" w:hAnsi="Calibri Light" w:cs="Calibri Light"/>
                    </w:rPr>
                    <w:t xml:space="preserve"> all classes</w:t>
                  </w:r>
                </w:p>
                <w:p w14:paraId="781CA1DA" w14:textId="77777777" w:rsidR="00E9011D" w:rsidRDefault="00E9011D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•Sentence Accuracy Checkers</w:t>
                  </w:r>
                  <w:r w:rsidR="006A767C">
                    <w:rPr>
                      <w:rFonts w:ascii="Calibri Light" w:hAnsi="Calibri Light" w:cs="Calibri Light"/>
                    </w:rPr>
                    <w:t xml:space="preserve"> in books</w:t>
                  </w:r>
                </w:p>
                <w:p w14:paraId="4F25EADF" w14:textId="0611AE0B" w:rsidR="006A767C" w:rsidRPr="001F7215" w:rsidRDefault="006A767C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>
                    <w:rPr>
                      <w:rFonts w:ascii="Calibri Light" w:hAnsi="Calibri Light" w:cs="Calibri Light"/>
                    </w:rPr>
                    <w:t xml:space="preserve">Suitable writing materials, </w:t>
                  </w:r>
                  <w:proofErr w:type="gramStart"/>
                  <w:r>
                    <w:rPr>
                      <w:rFonts w:ascii="Calibri Light" w:hAnsi="Calibri Light" w:cs="Calibri Light"/>
                    </w:rPr>
                    <w:t>e.g.</w:t>
                  </w:r>
                  <w:proofErr w:type="gramEnd"/>
                  <w:r>
                    <w:rPr>
                      <w:rFonts w:ascii="Calibri Light" w:hAnsi="Calibri Light" w:cs="Calibri Light"/>
                    </w:rPr>
                    <w:t xml:space="preserve"> sharp pencil, left handed pens etc.</w:t>
                  </w:r>
                </w:p>
              </w:tc>
              <w:tc>
                <w:tcPr>
                  <w:tcW w:w="3566" w:type="dxa"/>
                </w:tcPr>
                <w:p w14:paraId="3032C312" w14:textId="0D358436" w:rsidR="00E9011D" w:rsidRDefault="00E9011D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</w:t>
                  </w:r>
                  <w:r w:rsidR="00860CC1">
                    <w:rPr>
                      <w:rFonts w:ascii="Calibri Light" w:hAnsi="Calibri Light" w:cs="Calibri Light"/>
                    </w:rPr>
                    <w:t>Rede Rose Phonics</w:t>
                  </w:r>
                  <w:r w:rsidRPr="001F7215">
                    <w:rPr>
                      <w:rFonts w:ascii="Calibri Light" w:hAnsi="Calibri Light" w:cs="Calibri Light"/>
                    </w:rPr>
                    <w:t xml:space="preserve"> </w:t>
                  </w:r>
                  <w:r w:rsidR="005E5E89">
                    <w:rPr>
                      <w:rFonts w:ascii="Calibri Light" w:hAnsi="Calibri Light" w:cs="Calibri Light"/>
                    </w:rPr>
                    <w:t>P</w:t>
                  </w:r>
                  <w:r w:rsidR="003A7C65">
                    <w:rPr>
                      <w:rFonts w:ascii="Calibri Light" w:hAnsi="Calibri Light" w:cs="Calibri Light"/>
                    </w:rPr>
                    <w:t>osters</w:t>
                  </w:r>
                  <w:r w:rsidRPr="001F7215">
                    <w:rPr>
                      <w:rFonts w:ascii="Calibri Light" w:hAnsi="Calibri Light" w:cs="Calibri Light"/>
                    </w:rPr>
                    <w:t xml:space="preserve">  </w:t>
                  </w:r>
                </w:p>
                <w:p w14:paraId="2915A8FC" w14:textId="54680AE5" w:rsidR="00571459" w:rsidRPr="001F7215" w:rsidRDefault="00571459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 Daily Sentence Accuracy work that is modelled</w:t>
                  </w:r>
                  <w:r w:rsidR="006A767C">
                    <w:rPr>
                      <w:rFonts w:ascii="Calibri Light" w:hAnsi="Calibri Light" w:cs="Calibri Light"/>
                    </w:rPr>
                    <w:t xml:space="preserve"> with a pen on the visualiser or a flipchart,</w:t>
                  </w:r>
                  <w:r w:rsidRPr="001F7215">
                    <w:rPr>
                      <w:rFonts w:ascii="Calibri Light" w:hAnsi="Calibri Light" w:cs="Calibri Light"/>
                    </w:rPr>
                    <w:t xml:space="preserve"> is displayed</w:t>
                  </w:r>
                  <w:r w:rsidR="006A767C">
                    <w:rPr>
                      <w:rFonts w:ascii="Calibri Light" w:hAnsi="Calibri Light" w:cs="Calibri Light"/>
                    </w:rPr>
                    <w:t>.  Only 1 example of the grammar focus is needed.</w:t>
                  </w:r>
                </w:p>
                <w:p w14:paraId="08F1A4BD" w14:textId="1F7CE7B4" w:rsidR="005812FC" w:rsidRPr="001F7215" w:rsidRDefault="002E24C8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•Gathered Vocabulary</w:t>
                  </w:r>
                </w:p>
              </w:tc>
            </w:tr>
          </w:tbl>
          <w:p w14:paraId="67949669" w14:textId="77777777" w:rsidR="002D0DB3" w:rsidRPr="001F7215" w:rsidRDefault="002D0DB3" w:rsidP="000249C5">
            <w:pPr>
              <w:jc w:val="both"/>
              <w:rPr>
                <w:rFonts w:ascii="Calibri Light" w:hAnsi="Calibri Light" w:cs="Calibri Light"/>
              </w:rPr>
            </w:pPr>
          </w:p>
          <w:p w14:paraId="1168D7E1" w14:textId="79004458" w:rsidR="00E9011D" w:rsidRDefault="00E9011D" w:rsidP="000249C5">
            <w:pPr>
              <w:jc w:val="both"/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 xml:space="preserve">• </w:t>
            </w:r>
            <w:r w:rsidR="001F01FA">
              <w:rPr>
                <w:rFonts w:ascii="Calibri Light" w:hAnsi="Calibri Light" w:cs="Calibri Light"/>
              </w:rPr>
              <w:t>Handwriting</w:t>
            </w:r>
            <w:r w:rsidR="00CC39F3">
              <w:rPr>
                <w:rFonts w:ascii="Calibri Light" w:hAnsi="Calibri Light" w:cs="Calibri Light"/>
              </w:rPr>
              <w:t xml:space="preserve"> policy</w:t>
            </w:r>
            <w:r w:rsidRPr="001F7215">
              <w:rPr>
                <w:rFonts w:ascii="Calibri Light" w:hAnsi="Calibri Light" w:cs="Calibri Light"/>
              </w:rPr>
              <w:t xml:space="preserve"> is used daily to support accurate letter formation</w:t>
            </w:r>
            <w:r w:rsidR="001F01FA">
              <w:rPr>
                <w:rFonts w:ascii="Calibri Light" w:hAnsi="Calibri Light" w:cs="Calibri Light"/>
              </w:rPr>
              <w:t>.  It is discretely taught a minimum of 3 times a week and is also a focus of the sentence accuracy sessions</w:t>
            </w:r>
          </w:p>
          <w:p w14:paraId="531F8F18" w14:textId="258C8C27" w:rsidR="001F0905" w:rsidRDefault="001F0905" w:rsidP="000249C5">
            <w:pPr>
              <w:jc w:val="both"/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 xml:space="preserve">• All </w:t>
            </w:r>
            <w:r>
              <w:rPr>
                <w:rFonts w:ascii="Calibri Light" w:hAnsi="Calibri Light" w:cs="Calibri Light"/>
              </w:rPr>
              <w:t xml:space="preserve">staff </w:t>
            </w:r>
            <w:r w:rsidRPr="001F7215">
              <w:rPr>
                <w:rFonts w:ascii="Calibri Light" w:hAnsi="Calibri Light" w:cs="Calibri Light"/>
              </w:rPr>
              <w:t>writing around the classroom (e.g., flip chart) reflects the handwriting policy</w:t>
            </w:r>
          </w:p>
          <w:p w14:paraId="24BA1DC1" w14:textId="77777777" w:rsidR="002E24C8" w:rsidRPr="001F7215" w:rsidRDefault="002E24C8" w:rsidP="000249C5">
            <w:pPr>
              <w:jc w:val="both"/>
              <w:rPr>
                <w:rFonts w:ascii="Calibri Light" w:hAnsi="Calibri Light" w:cs="Calibri Light"/>
              </w:rPr>
            </w:pPr>
          </w:p>
          <w:tbl>
            <w:tblPr>
              <w:tblStyle w:val="TableGrid"/>
              <w:tblW w:w="0" w:type="auto"/>
              <w:tblInd w:w="963" w:type="dxa"/>
              <w:tblBorders>
                <w:top w:val="single" w:sz="12" w:space="0" w:color="4472C4" w:themeColor="accent1"/>
                <w:left w:val="single" w:sz="12" w:space="0" w:color="4472C4" w:themeColor="accent1"/>
                <w:bottom w:val="single" w:sz="12" w:space="0" w:color="4472C4" w:themeColor="accent1"/>
                <w:right w:val="single" w:sz="12" w:space="0" w:color="4472C4" w:themeColor="accent1"/>
                <w:insideH w:val="single" w:sz="12" w:space="0" w:color="4472C4" w:themeColor="accent1"/>
                <w:insideV w:val="single" w:sz="12" w:space="0" w:color="4472C4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4"/>
            </w:tblGrid>
            <w:tr w:rsidR="00E9011D" w:rsidRPr="001F7215" w14:paraId="39788C34" w14:textId="77777777" w:rsidTr="009B03AD">
              <w:trPr>
                <w:trHeight w:val="378"/>
              </w:trPr>
              <w:tc>
                <w:tcPr>
                  <w:tcW w:w="6684" w:type="dxa"/>
                  <w:shd w:val="clear" w:color="auto" w:fill="D9E2F3" w:themeFill="accent1" w:themeFillTint="33"/>
                </w:tcPr>
                <w:p w14:paraId="04F155E3" w14:textId="77777777" w:rsidR="00E9011D" w:rsidRPr="001F7215" w:rsidRDefault="00E9011D" w:rsidP="000249C5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1F7215">
                    <w:rPr>
                      <w:rFonts w:ascii="Calibri Light" w:hAnsi="Calibri Light" w:cs="Calibri Light"/>
                      <w:b/>
                      <w:bCs/>
                    </w:rPr>
                    <w:t>Working Wall</w:t>
                  </w:r>
                </w:p>
              </w:tc>
            </w:tr>
            <w:tr w:rsidR="00E9011D" w:rsidRPr="001F7215" w14:paraId="78F55188" w14:textId="77777777" w:rsidTr="009B03AD">
              <w:trPr>
                <w:trHeight w:val="392"/>
              </w:trPr>
              <w:tc>
                <w:tcPr>
                  <w:tcW w:w="6684" w:type="dxa"/>
                </w:tcPr>
                <w:p w14:paraId="60A77D35" w14:textId="65FA1B68" w:rsidR="00E9011D" w:rsidRDefault="00E9011D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 xml:space="preserve">•Symbols </w:t>
                  </w:r>
                  <w:r w:rsidR="001F01FA">
                    <w:rPr>
                      <w:rFonts w:ascii="Calibri Light" w:hAnsi="Calibri Light" w:cs="Calibri Light"/>
                    </w:rPr>
                    <w:t xml:space="preserve">and words </w:t>
                  </w:r>
                  <w:r w:rsidRPr="001F7215">
                    <w:rPr>
                      <w:rFonts w:ascii="Calibri Light" w:hAnsi="Calibri Light" w:cs="Calibri Light"/>
                    </w:rPr>
                    <w:t>for the teaching sequence: Immerse, Analyse, Plan, Write</w:t>
                  </w:r>
                </w:p>
                <w:p w14:paraId="319A898B" w14:textId="46E48D35" w:rsidR="00AA613B" w:rsidRPr="001F7215" w:rsidRDefault="00AA613B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</w:t>
                  </w:r>
                  <w:r>
                    <w:rPr>
                      <w:rFonts w:ascii="Calibri Light" w:hAnsi="Calibri Light" w:cs="Calibri Light"/>
                    </w:rPr>
                    <w:t>Story Friends (EYFS</w:t>
                  </w:r>
                  <w:r w:rsidR="001F01FA">
                    <w:rPr>
                      <w:rFonts w:ascii="Calibri Light" w:hAnsi="Calibri Light" w:cs="Calibri Light"/>
                    </w:rPr>
                    <w:t xml:space="preserve"> &amp; Y1</w:t>
                  </w:r>
                  <w:r>
                    <w:rPr>
                      <w:rFonts w:ascii="Calibri Light" w:hAnsi="Calibri Light" w:cs="Calibri Light"/>
                    </w:rPr>
                    <w:t>)</w:t>
                  </w:r>
                </w:p>
                <w:p w14:paraId="147B3DB0" w14:textId="77777777" w:rsidR="00E9011D" w:rsidRPr="001F7215" w:rsidRDefault="00E9011D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 xml:space="preserve">•Example Text </w:t>
                  </w:r>
                </w:p>
                <w:p w14:paraId="56FA3DD6" w14:textId="77777777" w:rsidR="00E9011D" w:rsidRPr="001F7215" w:rsidRDefault="00E9011D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•Modelled / Shared Writing</w:t>
                  </w:r>
                </w:p>
                <w:p w14:paraId="59231DB9" w14:textId="3DA7A6ED" w:rsidR="00E9011D" w:rsidRPr="001F7215" w:rsidRDefault="00E9011D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•Writer’s Knowledge (</w:t>
                  </w:r>
                  <w:r w:rsidR="00AA613B">
                    <w:rPr>
                      <w:rFonts w:ascii="Calibri Light" w:hAnsi="Calibri Light" w:cs="Calibri Light"/>
                    </w:rPr>
                    <w:t>W</w:t>
                  </w:r>
                  <w:r w:rsidRPr="001F7215">
                    <w:rPr>
                      <w:rFonts w:ascii="Calibri Light" w:hAnsi="Calibri Light" w:cs="Calibri Light"/>
                    </w:rPr>
                    <w:t xml:space="preserve">ise </w:t>
                  </w:r>
                  <w:r w:rsidR="00AA613B">
                    <w:rPr>
                      <w:rFonts w:ascii="Calibri Light" w:hAnsi="Calibri Light" w:cs="Calibri Light"/>
                    </w:rPr>
                    <w:t>O</w:t>
                  </w:r>
                  <w:r w:rsidRPr="001F7215">
                    <w:rPr>
                      <w:rFonts w:ascii="Calibri Light" w:hAnsi="Calibri Light" w:cs="Calibri Light"/>
                    </w:rPr>
                    <w:t>wl)</w:t>
                  </w:r>
                </w:p>
                <w:p w14:paraId="33381A06" w14:textId="77777777" w:rsidR="00E9011D" w:rsidRPr="001F7215" w:rsidRDefault="00E9011D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•Vocabulary Work</w:t>
                  </w:r>
                </w:p>
                <w:p w14:paraId="011E4341" w14:textId="602567E6" w:rsidR="00E9011D" w:rsidRPr="001F7215" w:rsidRDefault="00E9011D" w:rsidP="000249C5">
                  <w:pPr>
                    <w:jc w:val="both"/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•Teacher</w:t>
                  </w:r>
                  <w:r w:rsidR="001F01FA">
                    <w:rPr>
                      <w:rFonts w:ascii="Calibri Light" w:hAnsi="Calibri Light" w:cs="Calibri Light"/>
                    </w:rPr>
                    <w:t>’</w:t>
                  </w:r>
                  <w:r w:rsidRPr="001F7215">
                    <w:rPr>
                      <w:rFonts w:ascii="Calibri Light" w:hAnsi="Calibri Light" w:cs="Calibri Light"/>
                    </w:rPr>
                    <w:t>s Plan</w:t>
                  </w:r>
                </w:p>
                <w:p w14:paraId="0106B25D" w14:textId="77777777" w:rsidR="00E9011D" w:rsidRPr="001F7215" w:rsidRDefault="00E9011D" w:rsidP="000249C5">
                  <w:pPr>
                    <w:rPr>
                      <w:rFonts w:ascii="Calibri Light" w:hAnsi="Calibri Light" w:cs="Calibri Light"/>
                    </w:rPr>
                  </w:pPr>
                  <w:r w:rsidRPr="001F7215">
                    <w:rPr>
                      <w:rFonts w:ascii="Calibri Light" w:hAnsi="Calibri Light" w:cs="Calibri Light"/>
                    </w:rPr>
                    <w:t>•Language features that relate to the type of writing taking place</w:t>
                  </w:r>
                </w:p>
              </w:tc>
            </w:tr>
          </w:tbl>
          <w:p w14:paraId="268734C7" w14:textId="77777777" w:rsidR="002D0DB3" w:rsidRPr="001F7215" w:rsidRDefault="002D0DB3" w:rsidP="000249C5">
            <w:pPr>
              <w:jc w:val="both"/>
              <w:rPr>
                <w:rFonts w:ascii="Calibri Light" w:hAnsi="Calibri Light" w:cs="Calibri Light"/>
              </w:rPr>
            </w:pPr>
          </w:p>
          <w:p w14:paraId="6BDC666D" w14:textId="2051EAE0" w:rsidR="00E9011D" w:rsidRPr="001F7215" w:rsidRDefault="002E24C8" w:rsidP="000249C5">
            <w:pPr>
              <w:jc w:val="both"/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>•</w:t>
            </w:r>
            <w:r w:rsidR="00E9011D" w:rsidRPr="001F7215">
              <w:rPr>
                <w:rFonts w:ascii="Calibri Light" w:hAnsi="Calibri Light" w:cs="Calibri Light"/>
              </w:rPr>
              <w:t>These are referred to by teachers and understood by children</w:t>
            </w:r>
          </w:p>
        </w:tc>
      </w:tr>
      <w:tr w:rsidR="00E9011D" w:rsidRPr="001F7215" w14:paraId="4608F734" w14:textId="77777777" w:rsidTr="009B03AD">
        <w:trPr>
          <w:trHeight w:val="662"/>
          <w:jc w:val="center"/>
        </w:trPr>
        <w:tc>
          <w:tcPr>
            <w:tcW w:w="970" w:type="dxa"/>
            <w:shd w:val="clear" w:color="auto" w:fill="EDEDED" w:themeFill="accent3" w:themeFillTint="33"/>
          </w:tcPr>
          <w:p w14:paraId="51557B03" w14:textId="77777777" w:rsidR="00E9011D" w:rsidRPr="003E7B48" w:rsidRDefault="00E9011D" w:rsidP="000249C5">
            <w:pPr>
              <w:rPr>
                <w:rFonts w:ascii="Calibri Light" w:hAnsi="Calibri Light" w:cs="Calibri Light"/>
              </w:rPr>
            </w:pPr>
          </w:p>
          <w:p w14:paraId="575CFC74" w14:textId="77777777" w:rsidR="00E9011D" w:rsidRPr="003E7B48" w:rsidRDefault="00E9011D" w:rsidP="000249C5">
            <w:pPr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  <w:r w:rsidRPr="003E7B48">
              <w:rPr>
                <w:rFonts w:ascii="Calibri Light" w:hAnsi="Calibri Light" w:cs="Calibri Light"/>
                <w:b/>
                <w:bCs/>
                <w:color w:val="4472C4" w:themeColor="accent1"/>
              </w:rPr>
              <w:t>Pupil Written Work</w:t>
            </w:r>
          </w:p>
          <w:p w14:paraId="254DD5B2" w14:textId="77777777" w:rsidR="00E9011D" w:rsidRPr="003E7B48" w:rsidRDefault="00E9011D" w:rsidP="000249C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372" w:type="dxa"/>
          </w:tcPr>
          <w:p w14:paraId="360BC231" w14:textId="2ECD4EED" w:rsidR="00E9011D" w:rsidRPr="001F7215" w:rsidRDefault="00E9011D" w:rsidP="000249C5">
            <w:pPr>
              <w:jc w:val="both"/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>• In EYFS and KS1</w:t>
            </w:r>
            <w:r w:rsidR="00A6636F">
              <w:rPr>
                <w:rFonts w:ascii="Calibri Light" w:hAnsi="Calibri Light" w:cs="Calibri Light"/>
              </w:rPr>
              <w:t xml:space="preserve"> and LKS2</w:t>
            </w:r>
            <w:r w:rsidRPr="001F7215">
              <w:rPr>
                <w:rFonts w:ascii="Calibri Light" w:hAnsi="Calibri Light" w:cs="Calibri Light"/>
              </w:rPr>
              <w:t xml:space="preserve"> children write with a sharp pencil using a correct pencil grip and posture</w:t>
            </w:r>
            <w:r w:rsidR="00A6636F">
              <w:rPr>
                <w:rFonts w:ascii="Calibri Light" w:hAnsi="Calibri Light" w:cs="Calibri Light"/>
              </w:rPr>
              <w:t>.  UKS2 use correct pen.</w:t>
            </w:r>
          </w:p>
          <w:p w14:paraId="7C2591F0" w14:textId="45D50748" w:rsidR="00E9011D" w:rsidRPr="001F7215" w:rsidRDefault="00E9011D" w:rsidP="000249C5">
            <w:pPr>
              <w:jc w:val="both"/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 xml:space="preserve">• Children place a neat </w:t>
            </w:r>
            <w:r w:rsidRPr="003E7B48">
              <w:rPr>
                <w:rFonts w:ascii="Calibri Light" w:hAnsi="Calibri Light" w:cs="Calibri Light"/>
              </w:rPr>
              <w:t xml:space="preserve">line through words </w:t>
            </w:r>
            <w:r w:rsidRPr="001F7215">
              <w:rPr>
                <w:rFonts w:ascii="Calibri Light" w:hAnsi="Calibri Light" w:cs="Calibri Light"/>
              </w:rPr>
              <w:t xml:space="preserve">for mistakes </w:t>
            </w:r>
          </w:p>
          <w:p w14:paraId="485C909C" w14:textId="3EAE6477" w:rsidR="00E9011D" w:rsidRPr="001F7215" w:rsidRDefault="00E9011D" w:rsidP="000249C5">
            <w:pPr>
              <w:jc w:val="both"/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 xml:space="preserve">• </w:t>
            </w:r>
            <w:r w:rsidR="004A762C">
              <w:rPr>
                <w:rFonts w:ascii="Calibri Light" w:hAnsi="Calibri Light" w:cs="Calibri Light"/>
              </w:rPr>
              <w:t xml:space="preserve">A </w:t>
            </w:r>
            <w:r w:rsidR="00A6636F">
              <w:rPr>
                <w:rFonts w:ascii="Calibri Light" w:hAnsi="Calibri Light" w:cs="Calibri Light"/>
              </w:rPr>
              <w:t>green</w:t>
            </w:r>
            <w:r w:rsidR="004A762C" w:rsidRPr="004A762C">
              <w:rPr>
                <w:rFonts w:ascii="Calibri Light" w:hAnsi="Calibri Light" w:cs="Calibri Light"/>
              </w:rPr>
              <w:t xml:space="preserve"> pen is used</w:t>
            </w:r>
            <w:r w:rsidR="004A762C" w:rsidRPr="001F7215">
              <w:rPr>
                <w:rFonts w:ascii="Calibri Light" w:hAnsi="Calibri Light" w:cs="Calibri Light"/>
              </w:rPr>
              <w:t xml:space="preserve"> </w:t>
            </w:r>
            <w:r w:rsidR="004A762C">
              <w:rPr>
                <w:rFonts w:ascii="Calibri Light" w:hAnsi="Calibri Light" w:cs="Calibri Light"/>
              </w:rPr>
              <w:t>for e</w:t>
            </w:r>
            <w:r w:rsidRPr="001F7215">
              <w:rPr>
                <w:rFonts w:ascii="Calibri Light" w:hAnsi="Calibri Light" w:cs="Calibri Light"/>
              </w:rPr>
              <w:t>dits from proof-reading, additions, and corrections from Y1 onward</w:t>
            </w:r>
          </w:p>
          <w:p w14:paraId="22248438" w14:textId="77777777" w:rsidR="00E9011D" w:rsidRPr="001F7215" w:rsidRDefault="00E9011D" w:rsidP="000249C5">
            <w:pPr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 xml:space="preserve">• Rubbers are not used to erase evidence of the learning process and progress </w:t>
            </w:r>
          </w:p>
          <w:p w14:paraId="6DF1201F" w14:textId="77777777" w:rsidR="00E9011D" w:rsidRPr="001F7215" w:rsidRDefault="00E9011D" w:rsidP="000249C5">
            <w:pPr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>• Writing is legible and in-line with the year group standard and handwriting policy</w:t>
            </w:r>
          </w:p>
          <w:p w14:paraId="566A45EA" w14:textId="433516AF" w:rsidR="002D0DB3" w:rsidRPr="002D0DB3" w:rsidRDefault="003E7B48" w:rsidP="002D0DB3">
            <w:pPr>
              <w:jc w:val="both"/>
              <w:rPr>
                <w:rFonts w:ascii="Calibri Light" w:hAnsi="Calibri Light" w:cs="Calibri Light"/>
              </w:rPr>
            </w:pPr>
            <w:r w:rsidRPr="003E7B48">
              <w:rPr>
                <w:rFonts w:ascii="Calibri Light" w:hAnsi="Calibri Light" w:cs="Calibri Light"/>
              </w:rPr>
              <w:t xml:space="preserve">• </w:t>
            </w:r>
            <w:r w:rsidR="00115CE3">
              <w:rPr>
                <w:rFonts w:ascii="Calibri Light" w:hAnsi="Calibri Light" w:cs="Calibri Light"/>
              </w:rPr>
              <w:t>New S</w:t>
            </w:r>
            <w:r w:rsidRPr="003E7B48">
              <w:rPr>
                <w:rFonts w:ascii="Calibri Light" w:hAnsi="Calibri Light" w:cs="Calibri Light"/>
              </w:rPr>
              <w:t xml:space="preserve">entence Accuracy is completed daily, indicated by </w:t>
            </w:r>
            <w:r w:rsidR="00A6636F">
              <w:rPr>
                <w:rFonts w:ascii="Calibri Light" w:hAnsi="Calibri Light" w:cs="Calibri Light"/>
              </w:rPr>
              <w:t>a typed sticker of the objective</w:t>
            </w:r>
          </w:p>
        </w:tc>
      </w:tr>
      <w:tr w:rsidR="00E9011D" w:rsidRPr="001F7215" w14:paraId="4EF3930B" w14:textId="77777777" w:rsidTr="009B03AD">
        <w:trPr>
          <w:trHeight w:val="662"/>
          <w:jc w:val="center"/>
        </w:trPr>
        <w:tc>
          <w:tcPr>
            <w:tcW w:w="970" w:type="dxa"/>
            <w:shd w:val="clear" w:color="auto" w:fill="EDEDED" w:themeFill="accent3" w:themeFillTint="33"/>
          </w:tcPr>
          <w:p w14:paraId="61004D85" w14:textId="77777777" w:rsidR="00E9011D" w:rsidRPr="001F7215" w:rsidRDefault="00E9011D" w:rsidP="000249C5">
            <w:pPr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</w:rPr>
            </w:pPr>
          </w:p>
          <w:p w14:paraId="63AADA08" w14:textId="77777777" w:rsidR="00E9011D" w:rsidRPr="00EB31CA" w:rsidRDefault="00E9011D" w:rsidP="000249C5">
            <w:pPr>
              <w:jc w:val="center"/>
              <w:rPr>
                <w:rFonts w:ascii="Calibri Light" w:hAnsi="Calibri Light" w:cs="Calibri Light"/>
                <w:b/>
                <w:bCs/>
                <w:color w:val="4472C4" w:themeColor="accent1"/>
                <w:sz w:val="20"/>
                <w:szCs w:val="20"/>
              </w:rPr>
            </w:pPr>
            <w:r w:rsidRPr="00EB31CA">
              <w:rPr>
                <w:rFonts w:ascii="Calibri Light" w:hAnsi="Calibri Light" w:cs="Calibri Light"/>
                <w:b/>
                <w:bCs/>
                <w:color w:val="4472C4" w:themeColor="accent1"/>
                <w:sz w:val="20"/>
                <w:szCs w:val="20"/>
              </w:rPr>
              <w:t>Marking</w:t>
            </w:r>
          </w:p>
        </w:tc>
        <w:tc>
          <w:tcPr>
            <w:tcW w:w="9372" w:type="dxa"/>
          </w:tcPr>
          <w:p w14:paraId="1F027C33" w14:textId="67663ECE" w:rsidR="007762EC" w:rsidRPr="001F7215" w:rsidRDefault="00E9011D" w:rsidP="00271FB9">
            <w:pPr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>• The marking policy is adhered to</w:t>
            </w:r>
          </w:p>
          <w:p w14:paraId="3CC39F81" w14:textId="77777777" w:rsidR="009B03AD" w:rsidRDefault="00E9011D" w:rsidP="009B03AD">
            <w:pPr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 xml:space="preserve">• </w:t>
            </w:r>
            <w:r w:rsidR="006021E8">
              <w:rPr>
                <w:rFonts w:ascii="Calibri Light" w:hAnsi="Calibri Light" w:cs="Calibri Light"/>
              </w:rPr>
              <w:t>A</w:t>
            </w:r>
            <w:r w:rsidR="0020649D">
              <w:rPr>
                <w:rFonts w:ascii="Calibri Light" w:hAnsi="Calibri Light" w:cs="Calibri Light"/>
              </w:rPr>
              <w:t xml:space="preserve">fter </w:t>
            </w:r>
            <w:r w:rsidR="00115CE3">
              <w:rPr>
                <w:rFonts w:ascii="Calibri Light" w:hAnsi="Calibri Light" w:cs="Calibri Light"/>
              </w:rPr>
              <w:t>verbal feedback</w:t>
            </w:r>
            <w:r w:rsidR="0020649D">
              <w:rPr>
                <w:rFonts w:ascii="Calibri Light" w:hAnsi="Calibri Light" w:cs="Calibri Light"/>
              </w:rPr>
              <w:t xml:space="preserve"> </w:t>
            </w:r>
          </w:p>
          <w:p w14:paraId="4333C906" w14:textId="5DEBDE7F" w:rsidR="009B03AD" w:rsidRPr="009B03AD" w:rsidRDefault="009B03AD" w:rsidP="009B03AD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9B03AD">
              <w:rPr>
                <w:rFonts w:ascii="Calibri Light" w:hAnsi="Calibri Light" w:cs="Calibri Light"/>
              </w:rPr>
              <w:t xml:space="preserve">‘Writer’s Knowledge’ (Wise Owl) element is used to feedback on the composition of writing  </w:t>
            </w:r>
          </w:p>
          <w:p w14:paraId="478D0BC6" w14:textId="77777777" w:rsidR="009B03AD" w:rsidRDefault="009B03AD" w:rsidP="000249C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 w:rsidRPr="009B03AD">
              <w:rPr>
                <w:rFonts w:ascii="Calibri Light" w:hAnsi="Calibri Light" w:cs="Calibri Light"/>
              </w:rPr>
              <w:t>Sentence punctuation is corrected at point of learning which is acted upon by children</w:t>
            </w:r>
          </w:p>
          <w:p w14:paraId="0A5A44B4" w14:textId="17A395CC" w:rsidR="00E9011D" w:rsidRPr="009B03AD" w:rsidRDefault="009B03AD" w:rsidP="000249C5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</w:t>
            </w:r>
            <w:r w:rsidR="006021E8" w:rsidRPr="009B03AD">
              <w:rPr>
                <w:rFonts w:ascii="Calibri Light" w:hAnsi="Calibri Light" w:cs="Calibri Light"/>
              </w:rPr>
              <w:t xml:space="preserve">pelling </w:t>
            </w:r>
            <w:r w:rsidR="00E9011D" w:rsidRPr="009B03AD">
              <w:rPr>
                <w:rFonts w:ascii="Calibri Light" w:hAnsi="Calibri Light" w:cs="Calibri Light"/>
              </w:rPr>
              <w:t xml:space="preserve">corrections will reflect the children’s growing skill and knowledge from their phonics </w:t>
            </w:r>
            <w:r w:rsidR="002E24C8" w:rsidRPr="009B03AD">
              <w:rPr>
                <w:rFonts w:ascii="Calibri Light" w:hAnsi="Calibri Light" w:cs="Calibri Light"/>
              </w:rPr>
              <w:t xml:space="preserve">/ spelling </w:t>
            </w:r>
            <w:r w:rsidR="00E9011D" w:rsidRPr="009B03AD">
              <w:rPr>
                <w:rFonts w:ascii="Calibri Light" w:hAnsi="Calibri Light" w:cs="Calibri Light"/>
              </w:rPr>
              <w:t>programme</w:t>
            </w:r>
          </w:p>
          <w:p w14:paraId="7D21986E" w14:textId="036AF20D" w:rsidR="00E9011D" w:rsidRPr="001F7215" w:rsidRDefault="00E9011D" w:rsidP="000249C5">
            <w:pPr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 xml:space="preserve">-Spelling corrections are in line with growing Common Exception Word </w:t>
            </w:r>
            <w:r w:rsidR="002E24C8" w:rsidRPr="001F7215">
              <w:rPr>
                <w:rFonts w:ascii="Calibri Light" w:hAnsi="Calibri Light" w:cs="Calibri Light"/>
              </w:rPr>
              <w:t xml:space="preserve">/ Word List </w:t>
            </w:r>
            <w:r w:rsidRPr="001F7215">
              <w:rPr>
                <w:rFonts w:ascii="Calibri Light" w:hAnsi="Calibri Light" w:cs="Calibri Light"/>
              </w:rPr>
              <w:t xml:space="preserve">knowledge </w:t>
            </w:r>
          </w:p>
          <w:p w14:paraId="46CA0376" w14:textId="38D49465" w:rsidR="00E9011D" w:rsidRPr="001F7215" w:rsidRDefault="00E9011D" w:rsidP="000249C5">
            <w:pPr>
              <w:rPr>
                <w:rFonts w:ascii="Calibri Light" w:hAnsi="Calibri Light" w:cs="Calibri Light"/>
              </w:rPr>
            </w:pPr>
            <w:r w:rsidRPr="001F7215">
              <w:rPr>
                <w:rFonts w:ascii="Calibri Light" w:hAnsi="Calibri Light" w:cs="Calibri Light"/>
              </w:rPr>
              <w:t>• Letter formations are corrected in line with school handwriting policy</w:t>
            </w:r>
          </w:p>
        </w:tc>
      </w:tr>
    </w:tbl>
    <w:p w14:paraId="34D5ADF9" w14:textId="77777777" w:rsidR="008E32D7" w:rsidRPr="001F7215" w:rsidRDefault="008E32D7"/>
    <w:sectPr w:rsidR="008E32D7" w:rsidRPr="001F7215" w:rsidSect="001F7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6BB"/>
    <w:multiLevelType w:val="hybridMultilevel"/>
    <w:tmpl w:val="0520D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4618"/>
    <w:multiLevelType w:val="hybridMultilevel"/>
    <w:tmpl w:val="7A24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4840"/>
    <w:multiLevelType w:val="hybridMultilevel"/>
    <w:tmpl w:val="0796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1D"/>
    <w:rsid w:val="00115CE3"/>
    <w:rsid w:val="001669F2"/>
    <w:rsid w:val="001B72F9"/>
    <w:rsid w:val="001F01FA"/>
    <w:rsid w:val="001F0905"/>
    <w:rsid w:val="001F7215"/>
    <w:rsid w:val="0020649D"/>
    <w:rsid w:val="00271FB9"/>
    <w:rsid w:val="002D0DB3"/>
    <w:rsid w:val="002E24C8"/>
    <w:rsid w:val="003A7C65"/>
    <w:rsid w:val="003E17C4"/>
    <w:rsid w:val="003E7B48"/>
    <w:rsid w:val="00447C68"/>
    <w:rsid w:val="004A746D"/>
    <w:rsid w:val="004A762C"/>
    <w:rsid w:val="00571459"/>
    <w:rsid w:val="005812FC"/>
    <w:rsid w:val="005E5E89"/>
    <w:rsid w:val="006021E8"/>
    <w:rsid w:val="00667C19"/>
    <w:rsid w:val="006A767C"/>
    <w:rsid w:val="007762EC"/>
    <w:rsid w:val="0078014C"/>
    <w:rsid w:val="007B1A62"/>
    <w:rsid w:val="007E163C"/>
    <w:rsid w:val="008238D6"/>
    <w:rsid w:val="00860CC1"/>
    <w:rsid w:val="008E32D7"/>
    <w:rsid w:val="009B03AD"/>
    <w:rsid w:val="00A6636F"/>
    <w:rsid w:val="00AA613B"/>
    <w:rsid w:val="00B57C61"/>
    <w:rsid w:val="00C83929"/>
    <w:rsid w:val="00CA5420"/>
    <w:rsid w:val="00CC39F3"/>
    <w:rsid w:val="00D14CC2"/>
    <w:rsid w:val="00DB2EEA"/>
    <w:rsid w:val="00E24B10"/>
    <w:rsid w:val="00E9011D"/>
    <w:rsid w:val="00EB31CA"/>
    <w:rsid w:val="00F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78D4"/>
  <w15:chartTrackingRefBased/>
  <w15:docId w15:val="{E211828A-C775-43D1-8A3A-0F4EBD9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1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01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6" ma:contentTypeDescription="Create a new document." ma:contentTypeScope="" ma:versionID="7c9660bf54b35ecb9e4eb104f21c38ea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895f38faa9ff2f46b1ecbefa78e77b2a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39fe24-d833-48bd-a03e-2fcafe653a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249d2d-bb28-467f-b82c-e74400e58890}" ma:internalName="TaxCatchAll" ma:showField="CatchAllData" ma:web="0449545c-ce06-49bc-bc56-6a1542174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9545c-ce06-49bc-bc56-6a15421748b8" xsi:nil="true"/>
    <lcf76f155ced4ddcb4097134ff3c332f xmlns="276955be-8988-43d5-9efb-ed4e604e7c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B59F1-69BD-49E3-A232-809C7730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D0376-987F-442E-94A9-AC7152031C8E}">
  <ds:schemaRefs>
    <ds:schemaRef ds:uri="http://schemas.microsoft.com/office/2006/metadata/properties"/>
    <ds:schemaRef ds:uri="http://schemas.microsoft.com/office/infopath/2007/PartnerControls"/>
    <ds:schemaRef ds:uri="0449545c-ce06-49bc-bc56-6a15421748b8"/>
    <ds:schemaRef ds:uri="276955be-8988-43d5-9efb-ed4e604e7c83"/>
  </ds:schemaRefs>
</ds:datastoreItem>
</file>

<file path=customXml/itemProps3.xml><?xml version="1.0" encoding="utf-8"?>
<ds:datastoreItem xmlns:ds="http://schemas.openxmlformats.org/officeDocument/2006/customXml" ds:itemID="{CC181D02-5155-4668-B9D3-465BBC1DF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Belisari</dc:creator>
  <cp:keywords/>
  <dc:description/>
  <cp:lastModifiedBy>Lisa Hill</cp:lastModifiedBy>
  <cp:revision>3</cp:revision>
  <dcterms:created xsi:type="dcterms:W3CDTF">2023-11-09T14:55:00Z</dcterms:created>
  <dcterms:modified xsi:type="dcterms:W3CDTF">2024-02-23T11:56:00Z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  <property fmtid="{D5CDD505-2E9C-101B-9397-08002B2CF9AE}" pid="3" name="MediaServiceImageTags">
    <vt:lpwstr/>
  </property>
</Properties>
</file>